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430" w:rsidRPr="00EE4430" w:rsidRDefault="00EE4430" w:rsidP="00EE4430">
      <w:pPr>
        <w:pStyle w:val="2"/>
      </w:pPr>
      <w:r>
        <w:t xml:space="preserve">Регистрация и использование электронной библиотеки </w:t>
      </w:r>
      <w:proofErr w:type="spellStart"/>
      <w:r>
        <w:t>IPRbooks</w:t>
      </w:r>
      <w:proofErr w:type="spellEnd"/>
    </w:p>
    <w:p w:rsidR="0027498D" w:rsidRDefault="00EE4430" w:rsidP="00EE4430">
      <w:pPr>
        <w:pStyle w:val="a5"/>
        <w:numPr>
          <w:ilvl w:val="0"/>
          <w:numId w:val="1"/>
        </w:numPr>
      </w:pPr>
      <w:r>
        <w:t xml:space="preserve">Перейти по ссылке </w:t>
      </w:r>
      <w:hyperlink r:id="rId8" w:history="1">
        <w:r w:rsidRPr="00C4656B">
          <w:rPr>
            <w:rStyle w:val="a3"/>
          </w:rPr>
          <w:t>www.iprbookshop.ru</w:t>
        </w:r>
      </w:hyperlink>
      <w:r>
        <w:t xml:space="preserve"> </w:t>
      </w:r>
    </w:p>
    <w:p w:rsidR="00EE4430" w:rsidRDefault="00EE4430" w:rsidP="00EE4430">
      <w:pPr>
        <w:pStyle w:val="a5"/>
        <w:numPr>
          <w:ilvl w:val="0"/>
          <w:numId w:val="1"/>
        </w:numPr>
      </w:pPr>
      <w:r>
        <w:t>В верхнем правом углу страницы нажать кнопку «Авторизация»:</w:t>
      </w:r>
    </w:p>
    <w:p w:rsidR="00EE4430" w:rsidRDefault="00EE4430" w:rsidP="00EC232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50705" cy="468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612" cy="46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430" w:rsidRDefault="00EC2329" w:rsidP="005B40EE">
      <w:pPr>
        <w:pStyle w:val="a5"/>
        <w:numPr>
          <w:ilvl w:val="0"/>
          <w:numId w:val="1"/>
        </w:numPr>
      </w:pPr>
      <w:r>
        <w:t xml:space="preserve">В открывшейся форме </w:t>
      </w:r>
      <w:r w:rsidR="005B40EE">
        <w:t xml:space="preserve">при первом посещении сайта </w:t>
      </w:r>
      <w:r w:rsidR="00EE4430">
        <w:t>вести логин</w:t>
      </w:r>
      <w:r w:rsidR="00465561">
        <w:t xml:space="preserve"> и</w:t>
      </w:r>
      <w:r w:rsidR="00EE4430">
        <w:t xml:space="preserve"> пароль</w:t>
      </w:r>
      <w:r w:rsidR="00EE4430">
        <w:rPr>
          <w:b/>
        </w:rPr>
        <w:t xml:space="preserve"> </w:t>
      </w:r>
      <w:r w:rsidR="00EE4430" w:rsidRPr="00EE4430">
        <w:t>и нажать кнопку «Войти в систему»</w:t>
      </w:r>
      <w:r w:rsidR="00EE4430">
        <w:t xml:space="preserve">. </w:t>
      </w:r>
    </w:p>
    <w:p w:rsidR="00EE4430" w:rsidRDefault="005B40EE" w:rsidP="00EE4430">
      <w:pPr>
        <w:pStyle w:val="a5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49C8137D" wp14:editId="09F1D54D">
            <wp:extent cx="2708787" cy="2578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3330" cy="259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2329" w:rsidRPr="00EE4430" w:rsidRDefault="00EC2329" w:rsidP="00EC2329">
      <w:pPr>
        <w:pStyle w:val="a5"/>
        <w:rPr>
          <w:i/>
          <w:sz w:val="20"/>
        </w:rPr>
      </w:pPr>
      <w:r w:rsidRPr="00EE4430">
        <w:rPr>
          <w:i/>
          <w:sz w:val="20"/>
        </w:rPr>
        <w:t>Пароль вводится с учетом раскладки клавиатуры и регистра</w:t>
      </w:r>
    </w:p>
    <w:p w:rsidR="00EE4430" w:rsidRDefault="00EE4430" w:rsidP="00EE4430">
      <w:pPr>
        <w:pStyle w:val="a5"/>
      </w:pPr>
      <w:r>
        <w:lastRenderedPageBreak/>
        <w:t>После этого откроется показанная ниже страница</w:t>
      </w:r>
      <w:r w:rsidR="00C44EA1">
        <w:t xml:space="preserve">. </w:t>
      </w:r>
      <w:r w:rsidR="005B40EE">
        <w:t>Для работы с системой необходимо зарегистрироваться, для чего следует выбрать соответствующий пункт меню (Студент) в левой части страницы</w:t>
      </w:r>
      <w:r w:rsidR="00C44EA1">
        <w:t>.</w:t>
      </w:r>
    </w:p>
    <w:p w:rsidR="00EE4430" w:rsidRDefault="005B40EE" w:rsidP="00EC232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89088" cy="4476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613" cy="44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EA1" w:rsidRDefault="005B40EE" w:rsidP="00C44EA1">
      <w:pPr>
        <w:pStyle w:val="a5"/>
        <w:numPr>
          <w:ilvl w:val="0"/>
          <w:numId w:val="1"/>
        </w:numPr>
      </w:pPr>
      <w:r>
        <w:t>После нажатия кнопки «Студент» появится форма регистрации, которую нужно заполнить</w:t>
      </w:r>
      <w:r w:rsidR="00C44EA1">
        <w:t>:</w:t>
      </w:r>
    </w:p>
    <w:p w:rsidR="005B40EE" w:rsidRDefault="005B40EE" w:rsidP="005B40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62933" cy="3016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86" cy="304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0EE" w:rsidRDefault="005B40EE" w:rsidP="005B40EE">
      <w:r>
        <w:t>При корректном вводе данных, после нажатия кнопки «Зарегистрироваться» появится следующее окно с подтверждением регистрации:</w:t>
      </w:r>
    </w:p>
    <w:p w:rsidR="005B40EE" w:rsidRDefault="005B40EE" w:rsidP="005B40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93195" cy="305435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38" cy="308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0EE" w:rsidRDefault="005B40EE" w:rsidP="005B40EE">
      <w:r>
        <w:t>На указанный при регистрации адрес электронной почты придет письмо подтверждением регистрации.</w:t>
      </w:r>
    </w:p>
    <w:p w:rsidR="00C03B3B" w:rsidRDefault="00C03B3B" w:rsidP="005B40EE">
      <w:r>
        <w:t>После этого нужно выйти из системы, выбрав в меню «Личный кабинет» (в правом верхнем углу страницы) пункт «Выйти из ЭБС»:</w:t>
      </w:r>
    </w:p>
    <w:p w:rsidR="00C03B3B" w:rsidRDefault="00C03B3B" w:rsidP="00C03B3B">
      <w:pPr>
        <w:jc w:val="center"/>
      </w:pPr>
      <w:r>
        <w:rPr>
          <w:noProof/>
          <w:lang w:eastAsia="ru-RU"/>
        </w:rPr>
        <w:drawing>
          <wp:inline distT="0" distB="0" distL="0" distR="0" wp14:anchorId="39288F98" wp14:editId="71980EF8">
            <wp:extent cx="5927725" cy="1462617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2739" cy="146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B3B" w:rsidRDefault="00C03B3B" w:rsidP="00C03B3B">
      <w:pPr>
        <w:pStyle w:val="a5"/>
        <w:numPr>
          <w:ilvl w:val="0"/>
          <w:numId w:val="1"/>
        </w:numPr>
      </w:pPr>
      <w:r>
        <w:t xml:space="preserve">Далее нужно войти на сайт под собственным логином, как описано в </w:t>
      </w:r>
      <w:proofErr w:type="spellStart"/>
      <w:r>
        <w:t>пп</w:t>
      </w:r>
      <w:proofErr w:type="spellEnd"/>
      <w:r>
        <w:t>. 2-3</w:t>
      </w:r>
    </w:p>
    <w:p w:rsidR="00C03B3B" w:rsidRDefault="00C03B3B" w:rsidP="00C03B3B">
      <w:pPr>
        <w:pStyle w:val="a5"/>
        <w:numPr>
          <w:ilvl w:val="0"/>
          <w:numId w:val="1"/>
        </w:numPr>
      </w:pPr>
      <w:r>
        <w:t>Для работы с каталогом книг, нужно нажать кнопку «Книги»</w:t>
      </w:r>
      <w:r w:rsidRPr="00C03B3B">
        <w:t xml:space="preserve"> </w:t>
      </w:r>
      <w:r>
        <w:t>в верхней левой части открывшейся страницы.</w:t>
      </w:r>
    </w:p>
    <w:p w:rsidR="00C03B3B" w:rsidRDefault="00C03B3B" w:rsidP="00C03B3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32820" cy="156845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446" cy="157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B3B" w:rsidRDefault="00C03B3B" w:rsidP="00C03B3B">
      <w:r>
        <w:t>После этого, пользователь перейдет на следующую страницу.</w:t>
      </w:r>
    </w:p>
    <w:p w:rsidR="00C03B3B" w:rsidRDefault="00C03B3B" w:rsidP="00C03B3B">
      <w:pPr>
        <w:pStyle w:val="a5"/>
        <w:numPr>
          <w:ilvl w:val="0"/>
          <w:numId w:val="1"/>
        </w:numPr>
      </w:pPr>
      <w:r>
        <w:t>Для чтения книги на странице каталога нужно нажать ссылку напротив картинки обложки книги:</w:t>
      </w:r>
    </w:p>
    <w:p w:rsidR="00C03B3B" w:rsidRDefault="00C03B3B" w:rsidP="00C03B3B"/>
    <w:p w:rsidR="00C44EA1" w:rsidRDefault="00C44EA1" w:rsidP="00EC23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61857" cy="2971165"/>
            <wp:effectExtent l="0" t="0" r="127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" t="24648" r="2609" b="1406"/>
                    <a:stretch/>
                  </pic:blipFill>
                  <pic:spPr bwMode="auto">
                    <a:xfrm>
                      <a:off x="0" y="0"/>
                      <a:ext cx="4768838" cy="297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B3B" w:rsidRDefault="00C44EA1" w:rsidP="00C44EA1">
      <w:pPr>
        <w:pStyle w:val="a5"/>
        <w:numPr>
          <w:ilvl w:val="0"/>
          <w:numId w:val="1"/>
        </w:numPr>
      </w:pPr>
      <w:r>
        <w:t>На странице с описание</w:t>
      </w:r>
      <w:r w:rsidR="001D386B">
        <w:t>м</w:t>
      </w:r>
      <w:r>
        <w:t xml:space="preserve"> книги, в левой части, размещены две кнопки – «Читать» и</w:t>
      </w:r>
      <w:r w:rsidR="00C03B3B">
        <w:t>, при первом посещении сайта,</w:t>
      </w:r>
      <w:r>
        <w:t xml:space="preserve"> «</w:t>
      </w:r>
      <w:r w:rsidR="00C03B3B">
        <w:t xml:space="preserve">Загрузить </w:t>
      </w:r>
      <w:proofErr w:type="spellStart"/>
      <w:r w:rsidR="00C03B3B">
        <w:t>IPRbooks</w:t>
      </w:r>
      <w:proofErr w:type="spellEnd"/>
      <w:r w:rsidR="00C03B3B">
        <w:t xml:space="preserve"> </w:t>
      </w:r>
      <w:proofErr w:type="spellStart"/>
      <w:r w:rsidR="00C03B3B">
        <w:t>reader</w:t>
      </w:r>
      <w:proofErr w:type="spellEnd"/>
      <w:r w:rsidR="00BC58C7">
        <w:t>»:</w:t>
      </w:r>
      <w:r>
        <w:t xml:space="preserve"> </w:t>
      </w:r>
    </w:p>
    <w:p w:rsidR="00C03B3B" w:rsidRDefault="00C03B3B" w:rsidP="00C03B3B">
      <w:pPr>
        <w:pStyle w:val="a5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21813475" wp14:editId="6983E855">
            <wp:extent cx="4943475" cy="3961077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8809" cy="396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EA1" w:rsidRDefault="00C44EA1" w:rsidP="00BC58C7">
      <w:pPr>
        <w:pStyle w:val="a5"/>
      </w:pPr>
      <w:r>
        <w:t xml:space="preserve">При нажатии на кнопку «Читать», во всплывающем окне, откроется онлайн версия </w:t>
      </w:r>
      <w:proofErr w:type="spellStart"/>
      <w:r>
        <w:t>IPRbook</w:t>
      </w:r>
      <w:proofErr w:type="spellEnd"/>
      <w:r w:rsidR="00C03B3B">
        <w:rPr>
          <w:lang w:val="en-US"/>
        </w:rPr>
        <w:t>s</w:t>
      </w:r>
      <w:r>
        <w:t xml:space="preserve"> </w:t>
      </w:r>
      <w:proofErr w:type="spellStart"/>
      <w:r>
        <w:t>Reader</w:t>
      </w:r>
      <w:proofErr w:type="spellEnd"/>
      <w:r w:rsidRPr="00C44EA1">
        <w:t xml:space="preserve">, с помощью </w:t>
      </w:r>
      <w:r>
        <w:t>к</w:t>
      </w:r>
      <w:r w:rsidRPr="00C44EA1">
        <w:t>оторой осуществляется навигация по книге</w:t>
      </w:r>
      <w:r w:rsidR="00BC58C7">
        <w:t>:</w:t>
      </w:r>
    </w:p>
    <w:p w:rsidR="00BC58C7" w:rsidRDefault="00BC58C7" w:rsidP="00BC58C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0F06B2" wp14:editId="71F439CC">
            <wp:extent cx="5574080" cy="432435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8521" cy="432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8C7" w:rsidRDefault="00C44EA1" w:rsidP="00C44EA1">
      <w:pPr>
        <w:ind w:left="708"/>
      </w:pPr>
      <w:r>
        <w:t>При нажатии кнопки «</w:t>
      </w:r>
      <w:r w:rsidR="00BC58C7">
        <w:t xml:space="preserve">Загрузить </w:t>
      </w:r>
      <w:proofErr w:type="spellStart"/>
      <w:r w:rsidR="00BC58C7">
        <w:t>IPRbooks</w:t>
      </w:r>
      <w:proofErr w:type="spellEnd"/>
      <w:r w:rsidR="00BC58C7">
        <w:t xml:space="preserve"> </w:t>
      </w:r>
      <w:proofErr w:type="spellStart"/>
      <w:r w:rsidR="00BC58C7">
        <w:t>reader</w:t>
      </w:r>
      <w:proofErr w:type="spellEnd"/>
      <w:r>
        <w:t>» на компьютер будет загружен</w:t>
      </w:r>
      <w:r w:rsidR="00BC58C7">
        <w:t>а программа для чтения электронных книг в защищенном формате, которую необходимо установить. После ее установки, при первом запуске программы потребуется ввести свои логин и пароль для доступа к электронной библиотеке.</w:t>
      </w:r>
    </w:p>
    <w:p w:rsidR="000245CB" w:rsidRPr="000245CB" w:rsidRDefault="000245CB" w:rsidP="00C44EA1">
      <w:pPr>
        <w:ind w:left="708"/>
      </w:pPr>
      <w:r w:rsidRPr="000245CB">
        <w:t xml:space="preserve">На сайте </w:t>
      </w:r>
      <w:r>
        <w:t xml:space="preserve">доступны версии программы для </w:t>
      </w:r>
      <w:proofErr w:type="spellStart"/>
      <w:r>
        <w:t>Windows</w:t>
      </w:r>
      <w:proofErr w:type="spellEnd"/>
      <w:r>
        <w:t xml:space="preserve">, </w:t>
      </w:r>
      <w:proofErr w:type="spellStart"/>
      <w:r>
        <w:t>MacOS</w:t>
      </w:r>
      <w:proofErr w:type="spellEnd"/>
      <w:r>
        <w:t xml:space="preserve"> и </w:t>
      </w:r>
      <w:proofErr w:type="spellStart"/>
      <w:r>
        <w:t>Android</w:t>
      </w:r>
      <w:proofErr w:type="spellEnd"/>
      <w:r>
        <w:t>.</w:t>
      </w:r>
    </w:p>
    <w:p w:rsidR="00BC58C7" w:rsidRDefault="00BC58C7" w:rsidP="00BC58C7">
      <w:pPr>
        <w:pStyle w:val="a5"/>
        <w:numPr>
          <w:ilvl w:val="0"/>
          <w:numId w:val="1"/>
        </w:numPr>
      </w:pPr>
      <w:r>
        <w:t>При последующих посещениях сайта нижней кнопкой будет кнопка «Скачать»:</w:t>
      </w:r>
    </w:p>
    <w:p w:rsidR="00BC58C7" w:rsidRDefault="00BC58C7" w:rsidP="00BC58C7">
      <w:pPr>
        <w:jc w:val="center"/>
      </w:pPr>
      <w:r>
        <w:rPr>
          <w:noProof/>
          <w:lang w:eastAsia="ru-RU"/>
        </w:rPr>
        <w:drawing>
          <wp:inline distT="0" distB="0" distL="0" distR="0" wp14:anchorId="79E08814" wp14:editId="27CDE1E0">
            <wp:extent cx="1390476" cy="1028571"/>
            <wp:effectExtent l="0" t="0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0476" cy="1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EA1" w:rsidRPr="00C44EA1" w:rsidRDefault="00BC58C7" w:rsidP="00C44EA1">
      <w:pPr>
        <w:ind w:left="708"/>
      </w:pPr>
      <w:r>
        <w:t xml:space="preserve">При нажатии кнопки «Скачать» на компьютер </w:t>
      </w:r>
      <w:r w:rsidR="00E0058C" w:rsidRPr="00E0058C">
        <w:t>начнется загрузка</w:t>
      </w:r>
      <w:r>
        <w:t xml:space="preserve"> файл</w:t>
      </w:r>
      <w:r w:rsidR="00E0058C">
        <w:t>а электронной книги</w:t>
      </w:r>
      <w:r>
        <w:t xml:space="preserve"> с расширением. </w:t>
      </w:r>
      <w:proofErr w:type="spellStart"/>
      <w:r>
        <w:t>bff</w:t>
      </w:r>
      <w:proofErr w:type="spellEnd"/>
      <w:r>
        <w:t>,</w:t>
      </w:r>
      <w:r w:rsidRPr="00C44EA1">
        <w:t xml:space="preserve"> </w:t>
      </w:r>
      <w:r>
        <w:t xml:space="preserve">который будет открываться в программе </w:t>
      </w:r>
      <w:proofErr w:type="spellStart"/>
      <w:r>
        <w:t>IPRbooks</w:t>
      </w:r>
      <w:proofErr w:type="spellEnd"/>
      <w:r>
        <w:t xml:space="preserve"> </w:t>
      </w:r>
      <w:proofErr w:type="spellStart"/>
      <w:r>
        <w:t>Reader</w:t>
      </w:r>
      <w:proofErr w:type="spellEnd"/>
      <w:r>
        <w:t>.</w:t>
      </w:r>
    </w:p>
    <w:p w:rsidR="00C44EA1" w:rsidRPr="00EE4430" w:rsidRDefault="00C44EA1" w:rsidP="00EC2329">
      <w:pPr>
        <w:jc w:val="center"/>
      </w:pPr>
    </w:p>
    <w:p w:rsidR="00EE4430" w:rsidRDefault="00EE4430" w:rsidP="00EE4430"/>
    <w:sectPr w:rsidR="00EE4430" w:rsidSect="0018239E">
      <w:footerReference w:type="default" r:id="rId20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9EF" w:rsidRDefault="002B79EF" w:rsidP="00C44EA1">
      <w:pPr>
        <w:spacing w:line="240" w:lineRule="auto"/>
      </w:pPr>
      <w:r>
        <w:separator/>
      </w:r>
    </w:p>
  </w:endnote>
  <w:endnote w:type="continuationSeparator" w:id="0">
    <w:p w:rsidR="002B79EF" w:rsidRDefault="002B79EF" w:rsidP="00C44E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05751"/>
      <w:docPartObj>
        <w:docPartGallery w:val="Page Numbers (Bottom of Page)"/>
        <w:docPartUnique/>
      </w:docPartObj>
    </w:sdtPr>
    <w:sdtEndPr/>
    <w:sdtContent>
      <w:p w:rsidR="00C44EA1" w:rsidRDefault="00C44EA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5561">
          <w:rPr>
            <w:noProof/>
          </w:rPr>
          <w:t>5</w:t>
        </w:r>
        <w:r>
          <w:fldChar w:fldCharType="end"/>
        </w:r>
      </w:p>
    </w:sdtContent>
  </w:sdt>
  <w:p w:rsidR="00C44EA1" w:rsidRDefault="00C44EA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9EF" w:rsidRDefault="002B79EF" w:rsidP="00C44EA1">
      <w:pPr>
        <w:spacing w:line="240" w:lineRule="auto"/>
      </w:pPr>
      <w:r>
        <w:separator/>
      </w:r>
    </w:p>
  </w:footnote>
  <w:footnote w:type="continuationSeparator" w:id="0">
    <w:p w:rsidR="002B79EF" w:rsidRDefault="002B79EF" w:rsidP="00C44EA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DD49B3"/>
    <w:multiLevelType w:val="hybridMultilevel"/>
    <w:tmpl w:val="F0129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430"/>
    <w:rsid w:val="000245CB"/>
    <w:rsid w:val="00065C70"/>
    <w:rsid w:val="0013529E"/>
    <w:rsid w:val="0018239E"/>
    <w:rsid w:val="001D2F1B"/>
    <w:rsid w:val="001D386B"/>
    <w:rsid w:val="0027498D"/>
    <w:rsid w:val="002B79EF"/>
    <w:rsid w:val="003263AD"/>
    <w:rsid w:val="00465561"/>
    <w:rsid w:val="004A156E"/>
    <w:rsid w:val="005B40EE"/>
    <w:rsid w:val="005D7B6F"/>
    <w:rsid w:val="00627A74"/>
    <w:rsid w:val="0074287E"/>
    <w:rsid w:val="00825F9E"/>
    <w:rsid w:val="00A11C08"/>
    <w:rsid w:val="00BC58C7"/>
    <w:rsid w:val="00C03B3B"/>
    <w:rsid w:val="00C44EA1"/>
    <w:rsid w:val="00E0058C"/>
    <w:rsid w:val="00EC2329"/>
    <w:rsid w:val="00EE4430"/>
    <w:rsid w:val="00FC3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D66FE7-4ECC-40D4-A25D-E5188AD7D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239E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18239E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8239E"/>
    <w:pPr>
      <w:keepNext/>
      <w:keepLines/>
      <w:spacing w:before="20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239E"/>
    <w:pPr>
      <w:keepNext/>
      <w:keepLines/>
      <w:spacing w:before="200"/>
      <w:outlineLvl w:val="2"/>
    </w:pPr>
    <w:rPr>
      <w:rFonts w:eastAsiaTheme="majorEastAsia" w:cstheme="majorBidi"/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239E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18239E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8239E"/>
    <w:rPr>
      <w:rFonts w:ascii="Times New Roman" w:eastAsiaTheme="majorEastAsia" w:hAnsi="Times New Roman" w:cstheme="majorBidi"/>
      <w:b/>
      <w:bCs/>
      <w:sz w:val="26"/>
    </w:rPr>
  </w:style>
  <w:style w:type="character" w:styleId="a3">
    <w:name w:val="Hyperlink"/>
    <w:basedOn w:val="a0"/>
    <w:uiPriority w:val="99"/>
    <w:unhideWhenUsed/>
    <w:rsid w:val="00EE443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E4430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EE443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44EA1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44EA1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unhideWhenUsed/>
    <w:rsid w:val="00C44EA1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44EA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169BF-C81E-4823-8670-1BBC725FE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2015-02-03T21:54:00Z</dcterms:created>
  <dcterms:modified xsi:type="dcterms:W3CDTF">2015-04-04T06:43:00Z</dcterms:modified>
</cp:coreProperties>
</file>